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E4E" w:rsidRDefault="00E94E4E">
      <w:pPr>
        <w:autoSpaceDE w:val="0"/>
        <w:autoSpaceDN w:val="0"/>
        <w:adjustRightInd w:val="0"/>
        <w:spacing w:after="0" w:line="30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Государственное учреждение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«Главная государственная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инспекция по семеноводству,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карантину и защите растений»</w:t>
      </w:r>
    </w:p>
    <w:bookmarkStart w:id="0" w:name="CN__заг_прил_1"/>
    <w:bookmarkEnd w:id="0"/>
    <w:p w:rsidR="00E94E4E" w:rsidRDefault="00E94E4E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279">
        <w:rPr>
          <w:rFonts w:ascii="Times New Roman" w:hAnsi="Times New Roman" w:cs="Times New Roman"/>
          <w:sz w:val="24"/>
          <w:szCs w:val="24"/>
        </w:rPr>
        <w:fldChar w:fldCharType="begin"/>
      </w:r>
      <w:r w:rsidRPr="00D53279">
        <w:rPr>
          <w:rFonts w:ascii="Times New Roman" w:hAnsi="Times New Roman" w:cs="Times New Roman"/>
          <w:sz w:val="24"/>
          <w:szCs w:val="24"/>
        </w:rPr>
        <w:instrText>HYPERLINK "H#0#0#1#1048973#0#"</w:instrText>
      </w:r>
      <w:r w:rsidRPr="00D53279">
        <w:rPr>
          <w:rFonts w:ascii="Times New Roman" w:hAnsi="Times New Roman" w:cs="Times New Roman"/>
          <w:sz w:val="24"/>
          <w:szCs w:val="24"/>
        </w:rPr>
        <w:fldChar w:fldCharType="separate"/>
      </w:r>
      <w:r w:rsidRPr="00D53279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D5327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допуске юридических лиц и индивидуальных предпринимателей к осуществлению деятельности по обеззараживанию и маркировке древесного упаковочного материала</w:t>
      </w:r>
      <w:bookmarkStart w:id="1" w:name="_GoBack"/>
      <w:bookmarkEnd w:id="1"/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и место нахождения юридического лица;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собственное имя, отчество (если таковое имеется),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 жительства индивидуального предпринимателя; регистрационный номер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Едином государственном регистре юридических лиц и индивидуальных предпринимателей,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государственного органа, иной государственной организации,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осуществивших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государственную регистрацию)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допустить к осуществлению деятельности по обеззараживанию и маркировке древесного упаковочного материала и присвоить индивидуальный регистрационный номер.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содержащиеся в настоящем заявлении и в представленных документах, достоверны.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3875"/>
      </w:tblGrid>
      <w:tr w:rsidR="00E94E4E">
        <w:trPr>
          <w:trHeight w:val="240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E94E4E">
        <w:trPr>
          <w:trHeight w:val="240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ind w:left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ind w:right="87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E94E4E" w:rsidSect="00DF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C3" w:rsidRDefault="00F958C3">
      <w:pPr>
        <w:spacing w:after="0" w:line="240" w:lineRule="auto"/>
      </w:pPr>
      <w:r>
        <w:separator/>
      </w:r>
    </w:p>
  </w:endnote>
  <w:endnote w:type="continuationSeparator" w:id="0">
    <w:p w:rsidR="00F958C3" w:rsidRDefault="00F9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C3" w:rsidRDefault="00F958C3">
      <w:pPr>
        <w:spacing w:after="0" w:line="240" w:lineRule="auto"/>
      </w:pPr>
      <w:r>
        <w:separator/>
      </w:r>
    </w:p>
  </w:footnote>
  <w:footnote w:type="continuationSeparator" w:id="0">
    <w:p w:rsidR="00F958C3" w:rsidRDefault="00F95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4E"/>
    <w:rsid w:val="00D53279"/>
    <w:rsid w:val="00E24F39"/>
    <w:rsid w:val="00E94E4E"/>
    <w:rsid w:val="00F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279"/>
  </w:style>
  <w:style w:type="paragraph" w:styleId="a5">
    <w:name w:val="footer"/>
    <w:basedOn w:val="a"/>
    <w:link w:val="a6"/>
    <w:uiPriority w:val="99"/>
    <w:unhideWhenUsed/>
    <w:rsid w:val="00D5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279"/>
  </w:style>
  <w:style w:type="paragraph" w:styleId="a5">
    <w:name w:val="footer"/>
    <w:basedOn w:val="a"/>
    <w:link w:val="a6"/>
    <w:uiPriority w:val="99"/>
    <w:unhideWhenUsed/>
    <w:rsid w:val="00D5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KARANTIN-32</dc:creator>
  <cp:lastModifiedBy>AgrKarantin</cp:lastModifiedBy>
  <cp:revision>2</cp:revision>
  <dcterms:created xsi:type="dcterms:W3CDTF">2019-01-14T08:04:00Z</dcterms:created>
  <dcterms:modified xsi:type="dcterms:W3CDTF">2019-02-01T07:47:00Z</dcterms:modified>
</cp:coreProperties>
</file>